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/>
          <w:b/>
          <w:bCs/>
          <w:kern w:val="0"/>
          <w:sz w:val="32"/>
          <w:szCs w:val="32"/>
          <w:lang w:eastAsia="zh-CN"/>
        </w:rPr>
      </w:pPr>
    </w:p>
    <w:tbl>
      <w:tblPr>
        <w:tblStyle w:val="7"/>
        <w:tblW w:w="9215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00"/>
        <w:gridCol w:w="1795"/>
        <w:gridCol w:w="709"/>
        <w:gridCol w:w="992"/>
        <w:gridCol w:w="851"/>
        <w:gridCol w:w="590"/>
        <w:gridCol w:w="16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15" w:type="dxa"/>
            <w:gridSpan w:val="7"/>
            <w:shd w:val="clear" w:color="auto" w:fill="auto"/>
          </w:tcPr>
          <w:p>
            <w:pPr>
              <w:jc w:val="center"/>
              <w:rPr>
                <w:rFonts w:ascii="仿宋_GB2312" w:eastAsia="仿宋_GB2312"/>
                <w:b/>
                <w:bCs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</w:rPr>
              <w:t>“科创中国”新一代信息技术创新专业科技服务团</w:t>
            </w:r>
            <w:r>
              <w:rPr>
                <w:rFonts w:hint="eastAsia" w:ascii="仿宋_GB2312" w:hAnsi="宋体" w:eastAsia="仿宋_GB2312"/>
                <w:b/>
                <w:bCs/>
                <w:kern w:val="0"/>
                <w:sz w:val="32"/>
                <w:szCs w:val="32"/>
                <w:lang w:eastAsia="zh-CN"/>
              </w:rPr>
              <w:t>科技成果</w:t>
            </w:r>
            <w:r>
              <w:rPr>
                <w:rFonts w:hint="eastAsia" w:ascii="仿宋_GB2312" w:eastAsia="仿宋_GB2312"/>
                <w:b/>
                <w:bCs/>
                <w:kern w:val="0"/>
                <w:sz w:val="32"/>
                <w:szCs w:val="32"/>
              </w:rPr>
              <w:t>项目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0" w:type="dxa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成果标题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615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0" w:type="dxa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行业领域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615" w:type="dxa"/>
            <w:gridSpan w:val="6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 (正文 CS 字体)"/>
                <w:color w:val="7F7F7F"/>
                <w:kern w:val="2"/>
                <w:sz w:val="28"/>
                <w:szCs w:val="28"/>
              </w:rPr>
              <w:t>参考平台行业领域标签。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0" w:type="dxa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技术领域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615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绿色化工技术□ 电子信息技术□ 航空航天技术□ 先进制造技术□ 生物、医药和医疗器械技术□ 新材料及其应用□ 新能源与高效节能□ 环境保护和资源综合利用技术□ 核应用技术□ 农业技术□ 现代交通□ 城市建设和社会发展□ 现代纺织□ 其他□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0" w:type="dxa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成熟度</w:t>
            </w:r>
            <w:r>
              <w:rPr>
                <w:rFonts w:hint="eastAsia" w:ascii="仿宋_GB2312" w:hAnsi="宋体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615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报告级□ 方案级□ 功能级□ 仿真级别□ 初样级□ 正样级□ 环境级□ 产品级□ 系统级□ 销售级□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0" w:type="dxa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合作方式</w:t>
            </w:r>
            <w:r>
              <w:rPr>
                <w:rFonts w:hint="eastAsia" w:ascii="仿宋_GB2312" w:hAnsi="宋体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615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技术转让□ 技术许可□ 作价入股□ 合作开发□ 技术咨询□ 技术服务□ 创业融资□ 股权融资□ 委托开发□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0" w:type="dxa"/>
          </w:tcPr>
          <w:p>
            <w:pPr>
              <w:jc w:val="center"/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成果类型</w:t>
            </w:r>
          </w:p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（多选）</w:t>
            </w:r>
            <w:r>
              <w:rPr>
                <w:rFonts w:hint="eastAsia" w:ascii="仿宋_GB2312" w:hAnsi="宋体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615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发明专利□ 实用新型专利□ 软件著作权□ 著作权□ 商标权□ 新品种□ 外观设计□ 新技术□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0" w:type="dxa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交易金额</w:t>
            </w:r>
            <w:r>
              <w:rPr>
                <w:rFonts w:hint="eastAsia" w:ascii="仿宋_GB2312" w:hAnsi="宋体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615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_GB2312" w:eastAsia="仿宋_GB2312"/>
                <w:kern w:val="0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万元 双方协商□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9215" w:type="dxa"/>
            <w:gridSpan w:val="7"/>
          </w:tcPr>
          <w:p>
            <w:pPr>
              <w:rPr>
                <w:rFonts w:ascii="仿宋_GB2312" w:eastAsia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成果介绍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*（5</w:t>
            </w:r>
            <w:r>
              <w:rPr>
                <w:rFonts w:ascii="仿宋_GB2312" w:eastAsia="仿宋_GB2312"/>
                <w:color w:val="C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215" w:type="dxa"/>
            <w:gridSpan w:val="7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9215" w:type="dxa"/>
            <w:gridSpan w:val="7"/>
          </w:tcPr>
          <w:p>
            <w:pPr>
              <w:rPr>
                <w:rFonts w:ascii="仿宋_GB2312" w:eastAsia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成果亮点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*（5</w:t>
            </w:r>
            <w:r>
              <w:rPr>
                <w:rFonts w:ascii="仿宋_GB2312" w:eastAsia="仿宋_GB2312"/>
                <w:color w:val="C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215" w:type="dxa"/>
            <w:gridSpan w:val="7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9215" w:type="dxa"/>
            <w:gridSpan w:val="7"/>
          </w:tcPr>
          <w:p>
            <w:pPr>
              <w:rPr>
                <w:rFonts w:ascii="仿宋_GB2312" w:eastAsia="仿宋_GB2312"/>
                <w:color w:val="C0000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团队介绍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*（5</w:t>
            </w:r>
            <w:r>
              <w:rPr>
                <w:rFonts w:ascii="仿宋_GB2312" w:eastAsia="仿宋_GB2312"/>
                <w:color w:val="C00000"/>
                <w:kern w:val="0"/>
                <w:sz w:val="28"/>
                <w:szCs w:val="28"/>
              </w:rPr>
              <w:t>00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9215" w:type="dxa"/>
            <w:gridSpan w:val="7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atLeast"/>
        </w:trPr>
        <w:tc>
          <w:tcPr>
            <w:tcW w:w="2600" w:type="dxa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成果资料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615" w:type="dxa"/>
            <w:gridSpan w:val="6"/>
          </w:tcPr>
          <w:p>
            <w:pPr>
              <w:rPr>
                <w:rFonts w:ascii="仿宋_GB2312" w:hAnsi="仿宋_GB2312" w:eastAsia="仿宋_GB2312" w:cs="Times New Roman (正文 CS 字体)"/>
                <w:color w:val="7F7F7F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 (正文 CS 字体)"/>
                <w:color w:val="7F7F7F"/>
                <w:kern w:val="2"/>
                <w:sz w:val="28"/>
                <w:szCs w:val="28"/>
              </w:rPr>
              <w:t>可选择多份文件上传,支持格式：jpg、png、jpeg、pdf、word、excel、ppt。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2600" w:type="dxa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成果视频</w:t>
            </w:r>
          </w:p>
        </w:tc>
        <w:tc>
          <w:tcPr>
            <w:tcW w:w="6615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0" w:type="dxa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联系人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2504" w:type="dxa"/>
            <w:gridSpan w:val="2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联系电话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2268" w:type="dxa"/>
            <w:gridSpan w:val="2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0" w:type="dxa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单位名称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615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0" w:type="dxa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所在地区</w:t>
            </w:r>
            <w:r>
              <w:rPr>
                <w:rFonts w:ascii="仿宋_GB2312" w:eastAsia="仿宋_GB2312"/>
                <w:color w:val="FF0000"/>
                <w:kern w:val="0"/>
                <w:sz w:val="28"/>
                <w:szCs w:val="28"/>
              </w:rPr>
              <w:t>*</w:t>
            </w:r>
          </w:p>
        </w:tc>
        <w:tc>
          <w:tcPr>
            <w:tcW w:w="6615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0" w:type="dxa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详细地址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615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0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拟转化落地试点城市（园区）</w:t>
            </w:r>
          </w:p>
        </w:tc>
        <w:tc>
          <w:tcPr>
            <w:tcW w:w="6615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0" w:type="dxa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成果商业计划书</w:t>
            </w:r>
          </w:p>
        </w:tc>
        <w:tc>
          <w:tcPr>
            <w:tcW w:w="6615" w:type="dxa"/>
            <w:gridSpan w:val="6"/>
          </w:tcPr>
          <w:p>
            <w:pPr>
              <w:rPr>
                <w:rFonts w:ascii="仿宋_GB2312" w:hAnsi="仿宋_GB2312" w:eastAsia="仿宋_GB2312" w:cs="Times New Roman (正文 CS 字体)"/>
                <w:color w:val="7F7F7F"/>
                <w:kern w:val="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Times New Roman (正文 CS 字体)"/>
                <w:color w:val="7F7F7F"/>
                <w:kern w:val="2"/>
                <w:sz w:val="28"/>
                <w:szCs w:val="28"/>
              </w:rPr>
              <w:t>可选择相关附件，支持格式：pdf、ppt。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0" w:type="dxa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是否为成果代理人</w:t>
            </w:r>
          </w:p>
        </w:tc>
        <w:tc>
          <w:tcPr>
            <w:tcW w:w="6615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0" w:type="dxa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是否已有技术评定</w:t>
            </w:r>
          </w:p>
        </w:tc>
        <w:tc>
          <w:tcPr>
            <w:tcW w:w="6615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0" w:type="dxa"/>
          </w:tcPr>
          <w:p>
            <w:pPr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是否参与路演</w:t>
            </w:r>
          </w:p>
        </w:tc>
        <w:tc>
          <w:tcPr>
            <w:tcW w:w="6615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是□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00" w:type="dxa"/>
            <w:vMerge w:val="restart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为此成果贡献服务的相关助力方</w:t>
            </w:r>
          </w:p>
        </w:tc>
        <w:tc>
          <w:tcPr>
            <w:tcW w:w="1795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试点城市（园区）</w:t>
            </w: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科技服务团</w:t>
            </w:r>
          </w:p>
        </w:tc>
        <w:tc>
          <w:tcPr>
            <w:tcW w:w="1441" w:type="dxa"/>
            <w:gridSpan w:val="2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企业技术问题征集活动</w:t>
            </w:r>
          </w:p>
        </w:tc>
        <w:tc>
          <w:tcPr>
            <w:tcW w:w="1678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技术经理人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2600" w:type="dxa"/>
            <w:vMerge w:val="continue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95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441" w:type="dxa"/>
            <w:gridSpan w:val="2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  <w:tc>
          <w:tcPr>
            <w:tcW w:w="1678" w:type="dxa"/>
          </w:tcPr>
          <w:p>
            <w:pPr>
              <w:rPr>
                <w:rFonts w:hint="eastAsia" w:ascii="仿宋_GB2312" w:eastAsia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00" w:type="dxa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是否提交产业化落地方案</w:t>
            </w:r>
            <w:r>
              <w:rPr>
                <w:rFonts w:hint="eastAsia" w:ascii="仿宋_GB2312" w:eastAsia="仿宋_GB2312"/>
                <w:color w:val="C00000"/>
                <w:kern w:val="0"/>
                <w:sz w:val="28"/>
                <w:szCs w:val="28"/>
              </w:rPr>
              <w:t>*</w:t>
            </w:r>
          </w:p>
        </w:tc>
        <w:tc>
          <w:tcPr>
            <w:tcW w:w="6615" w:type="dxa"/>
            <w:gridSpan w:val="6"/>
          </w:tcPr>
          <w:p>
            <w:pPr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是□ 否□</w:t>
            </w:r>
          </w:p>
        </w:tc>
      </w:tr>
    </w:tbl>
    <w:p>
      <w:pPr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color w:val="C00000"/>
          <w:sz w:val="28"/>
          <w:szCs w:val="28"/>
        </w:rPr>
        <w:t>*为必填项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31316F"/>
    <w:multiLevelType w:val="multilevel"/>
    <w:tmpl w:val="4131316F"/>
    <w:lvl w:ilvl="0" w:tentative="0">
      <w:start w:val="1"/>
      <w:numFmt w:val="decimal"/>
      <w:pStyle w:val="3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M4YmY0ZDE2N2JjYWRmYTI2MDRjZmY4ZDdkZDUyYjYifQ=="/>
  </w:docVars>
  <w:rsids>
    <w:rsidRoot w:val="00272F47"/>
    <w:rsid w:val="00000C64"/>
    <w:rsid w:val="00272F47"/>
    <w:rsid w:val="003D490B"/>
    <w:rsid w:val="003F1FC2"/>
    <w:rsid w:val="00475F77"/>
    <w:rsid w:val="004A0D71"/>
    <w:rsid w:val="004D5599"/>
    <w:rsid w:val="00737154"/>
    <w:rsid w:val="00792E7D"/>
    <w:rsid w:val="009A7FA4"/>
    <w:rsid w:val="009D1247"/>
    <w:rsid w:val="00A51171"/>
    <w:rsid w:val="00AD03CC"/>
    <w:rsid w:val="00B41B9C"/>
    <w:rsid w:val="00BB4035"/>
    <w:rsid w:val="00BB7F3A"/>
    <w:rsid w:val="00C7773C"/>
    <w:rsid w:val="00DE43D9"/>
    <w:rsid w:val="00EB7807"/>
    <w:rsid w:val="00F63F14"/>
    <w:rsid w:val="00F83473"/>
    <w:rsid w:val="49B6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eastAsia="仿宋_GB2312"/>
      <w:bCs/>
      <w:sz w:val="32"/>
      <w:szCs w:val="32"/>
    </w:rPr>
  </w:style>
  <w:style w:type="paragraph" w:styleId="3">
    <w:name w:val="heading 4"/>
    <w:basedOn w:val="1"/>
    <w:next w:val="1"/>
    <w:link w:val="10"/>
    <w:unhideWhenUsed/>
    <w:qFormat/>
    <w:uiPriority w:val="9"/>
    <w:pPr>
      <w:keepNext/>
      <w:keepLines/>
      <w:numPr>
        <w:ilvl w:val="0"/>
        <w:numId w:val="1"/>
      </w:numPr>
      <w:spacing w:before="280" w:after="290" w:line="377" w:lineRule="auto"/>
      <w:ind w:left="200" w:leftChars="200"/>
      <w:outlineLvl w:val="3"/>
    </w:pPr>
    <w:rPr>
      <w:rFonts w:ascii="仿宋_GB2312" w:eastAsia="仿宋_GB2312" w:hAnsiTheme="majorHAnsi" w:cstheme="majorBidi"/>
      <w:sz w:val="32"/>
      <w:szCs w:val="2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semiHidden/>
    <w:unhideWhenUsed/>
    <w:uiPriority w:val="99"/>
    <w:rPr>
      <w:color w:val="0000FF"/>
      <w:u w:val="single"/>
    </w:rPr>
  </w:style>
  <w:style w:type="character" w:customStyle="1" w:styleId="10">
    <w:name w:val="标题 4 字符"/>
    <w:basedOn w:val="8"/>
    <w:link w:val="3"/>
    <w:uiPriority w:val="9"/>
    <w:rPr>
      <w:rFonts w:ascii="仿宋_GB2312" w:eastAsia="仿宋_GB2312" w:hAnsiTheme="majorHAnsi" w:cstheme="majorBidi"/>
      <w:sz w:val="32"/>
      <w:szCs w:val="28"/>
    </w:rPr>
  </w:style>
  <w:style w:type="character" w:customStyle="1" w:styleId="11">
    <w:name w:val="标题 3 字符"/>
    <w:basedOn w:val="8"/>
    <w:link w:val="2"/>
    <w:semiHidden/>
    <w:uiPriority w:val="9"/>
    <w:rPr>
      <w:rFonts w:eastAsia="仿宋_GB2312"/>
      <w:bCs/>
      <w:sz w:val="32"/>
      <w:szCs w:val="32"/>
    </w:rPr>
  </w:style>
  <w:style w:type="character" w:customStyle="1" w:styleId="12">
    <w:name w:val="页眉 字符"/>
    <w:basedOn w:val="8"/>
    <w:link w:val="5"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532</Words>
  <Characters>560</Characters>
  <Lines>4</Lines>
  <Paragraphs>1</Paragraphs>
  <TotalTime>1</TotalTime>
  <ScaleCrop>false</ScaleCrop>
  <LinksUpToDate>false</LinksUpToDate>
  <CharactersWithSpaces>611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2022-07-04T02:35:00Z</dcterms:created>
  <dc:creator>李 烁</dc:creator>
  <cp:lastModifiedBy>Administrator</cp:lastModifiedBy>
  <dcterms:modified xsi:type="dcterms:W3CDTF">2022-07-21T09:17:59Z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EE1AA9157F00493D957F962DD89644BD</vt:lpwstr>
  </property>
</Properties>
</file>